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D5266" w14:textId="77777777" w:rsidR="000F5A5C" w:rsidRPr="00E830A6" w:rsidRDefault="000F5A5C" w:rsidP="000F5A5C">
      <w:pPr>
        <w:spacing w:line="240" w:lineRule="auto"/>
        <w:jc w:val="right"/>
        <w:rPr>
          <w:rFonts w:ascii="Corbel" w:hAnsi="Corbel"/>
          <w:bCs/>
          <w:i/>
        </w:rPr>
      </w:pPr>
      <w:r w:rsidRPr="00E830A6">
        <w:rPr>
          <w:rFonts w:ascii="Corbel" w:hAnsi="Corbel"/>
          <w:b/>
          <w:bCs/>
        </w:rPr>
        <w:t xml:space="preserve">   </w:t>
      </w:r>
      <w:r w:rsidRPr="00E830A6">
        <w:rPr>
          <w:rFonts w:ascii="Corbel" w:hAnsi="Corbel"/>
          <w:b/>
          <w:bCs/>
        </w:rPr>
        <w:tab/>
      </w:r>
      <w:r w:rsidRPr="00E830A6">
        <w:rPr>
          <w:rFonts w:ascii="Corbel" w:hAnsi="Corbel"/>
          <w:b/>
          <w:bCs/>
        </w:rPr>
        <w:tab/>
      </w:r>
      <w:r w:rsidRPr="00E830A6">
        <w:rPr>
          <w:rFonts w:ascii="Corbel" w:hAnsi="Corbel"/>
          <w:b/>
          <w:bCs/>
        </w:rPr>
        <w:tab/>
      </w:r>
      <w:r w:rsidRPr="00E830A6">
        <w:rPr>
          <w:rFonts w:ascii="Corbel" w:hAnsi="Corbel"/>
          <w:b/>
          <w:bCs/>
        </w:rPr>
        <w:tab/>
      </w:r>
      <w:r w:rsidRPr="00E830A6">
        <w:rPr>
          <w:rFonts w:ascii="Corbel" w:hAnsi="Corbel"/>
          <w:b/>
          <w:bCs/>
        </w:rPr>
        <w:tab/>
      </w:r>
      <w:r w:rsidRPr="00E830A6">
        <w:rPr>
          <w:rFonts w:ascii="Corbel" w:hAnsi="Corbel"/>
          <w:b/>
          <w:bCs/>
        </w:rPr>
        <w:tab/>
      </w:r>
      <w:r w:rsidRPr="00E830A6">
        <w:rPr>
          <w:rFonts w:ascii="Corbel" w:hAnsi="Corbel"/>
          <w:bCs/>
          <w:i/>
        </w:rPr>
        <w:t>Załącznik nr 1.5 do Zarządzenia Rektora UR  nr 12/2019</w:t>
      </w:r>
    </w:p>
    <w:p w14:paraId="472EFD27" w14:textId="77777777" w:rsidR="000F5A5C" w:rsidRPr="00E830A6" w:rsidRDefault="000F5A5C" w:rsidP="000F5A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830A6">
        <w:rPr>
          <w:rFonts w:ascii="Corbel" w:hAnsi="Corbel"/>
          <w:b/>
          <w:smallCaps/>
          <w:sz w:val="24"/>
          <w:szCs w:val="24"/>
        </w:rPr>
        <w:t>SYLABUS</w:t>
      </w:r>
    </w:p>
    <w:p w14:paraId="70B2A2CC" w14:textId="77777777" w:rsidR="000F5A5C" w:rsidRPr="00E830A6" w:rsidRDefault="000F5A5C" w:rsidP="000F5A5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830A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D3C67">
        <w:rPr>
          <w:rFonts w:ascii="Corbel" w:hAnsi="Corbel"/>
          <w:b/>
          <w:smallCaps/>
          <w:sz w:val="24"/>
          <w:szCs w:val="24"/>
        </w:rPr>
        <w:t>2022-2025</w:t>
      </w:r>
    </w:p>
    <w:p w14:paraId="101C5FF4" w14:textId="77777777" w:rsidR="000F5A5C" w:rsidRPr="00E830A6" w:rsidRDefault="000F5A5C" w:rsidP="000F5A5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830A6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Pr="00E830A6">
        <w:rPr>
          <w:rFonts w:ascii="Corbel" w:hAnsi="Corbel"/>
          <w:i/>
          <w:sz w:val="24"/>
          <w:szCs w:val="24"/>
        </w:rPr>
        <w:tab/>
      </w:r>
      <w:r w:rsidRPr="00E830A6">
        <w:rPr>
          <w:rFonts w:ascii="Corbel" w:hAnsi="Corbel"/>
          <w:i/>
          <w:sz w:val="20"/>
          <w:szCs w:val="20"/>
        </w:rPr>
        <w:t>(skrajne daty</w:t>
      </w:r>
      <w:r w:rsidRPr="00E830A6">
        <w:rPr>
          <w:rFonts w:ascii="Corbel" w:hAnsi="Corbel"/>
          <w:sz w:val="20"/>
          <w:szCs w:val="20"/>
        </w:rPr>
        <w:t>)</w:t>
      </w:r>
    </w:p>
    <w:p w14:paraId="2B99C039" w14:textId="77777777" w:rsidR="000F5A5C" w:rsidRPr="00E830A6" w:rsidRDefault="000F5A5C" w:rsidP="000F5A5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830A6">
        <w:rPr>
          <w:rFonts w:ascii="Corbel" w:hAnsi="Corbel"/>
          <w:sz w:val="20"/>
          <w:szCs w:val="20"/>
        </w:rPr>
        <w:tab/>
      </w:r>
      <w:r w:rsidRPr="00E830A6">
        <w:rPr>
          <w:rFonts w:ascii="Corbel" w:hAnsi="Corbel"/>
          <w:sz w:val="20"/>
          <w:szCs w:val="20"/>
        </w:rPr>
        <w:tab/>
      </w:r>
      <w:r w:rsidRPr="00E830A6">
        <w:rPr>
          <w:rFonts w:ascii="Corbel" w:hAnsi="Corbel"/>
          <w:sz w:val="20"/>
          <w:szCs w:val="20"/>
        </w:rPr>
        <w:tab/>
      </w:r>
      <w:r w:rsidRPr="00E830A6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E830A6">
        <w:rPr>
          <w:rFonts w:ascii="Corbel" w:hAnsi="Corbel"/>
          <w:sz w:val="20"/>
          <w:szCs w:val="20"/>
        </w:rPr>
        <w:t xml:space="preserve">Rok akademicki </w:t>
      </w:r>
      <w:r w:rsidRPr="003D3C67">
        <w:rPr>
          <w:rFonts w:ascii="Corbel" w:hAnsi="Corbel"/>
          <w:sz w:val="20"/>
          <w:szCs w:val="20"/>
        </w:rPr>
        <w:t>2024/2025</w:t>
      </w:r>
    </w:p>
    <w:p w14:paraId="44702778" w14:textId="77777777" w:rsidR="000F5A5C" w:rsidRPr="00E830A6" w:rsidRDefault="000F5A5C" w:rsidP="000F5A5C">
      <w:pPr>
        <w:spacing w:after="0" w:line="240" w:lineRule="auto"/>
        <w:rPr>
          <w:rFonts w:ascii="Corbel" w:hAnsi="Corbel"/>
          <w:sz w:val="24"/>
          <w:szCs w:val="24"/>
        </w:rPr>
      </w:pPr>
    </w:p>
    <w:p w14:paraId="1DA6FB7D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830A6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F5A5C" w:rsidRPr="00E830A6" w14:paraId="18974863" w14:textId="77777777" w:rsidTr="001B4E21">
        <w:tc>
          <w:tcPr>
            <w:tcW w:w="2694" w:type="dxa"/>
            <w:vAlign w:val="center"/>
          </w:tcPr>
          <w:p w14:paraId="2A0ABC89" w14:textId="77777777" w:rsidR="000F5A5C" w:rsidRPr="00E830A6" w:rsidRDefault="000F5A5C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EF8A3D" w14:textId="77777777" w:rsidR="000F5A5C" w:rsidRPr="00E830A6" w:rsidRDefault="000F5A5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SYSTEMY RATOWNICTWA RZECZYPOSPOLITEJ POLSKIEJ</w:t>
            </w:r>
          </w:p>
        </w:tc>
      </w:tr>
      <w:tr w:rsidR="000F5A5C" w:rsidRPr="00E830A6" w14:paraId="105A8CD3" w14:textId="77777777" w:rsidTr="001B4E21">
        <w:tc>
          <w:tcPr>
            <w:tcW w:w="2694" w:type="dxa"/>
            <w:vAlign w:val="center"/>
          </w:tcPr>
          <w:p w14:paraId="7EC0CC1D" w14:textId="77777777" w:rsidR="000F5A5C" w:rsidRPr="00E830A6" w:rsidRDefault="000F5A5C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5635FAF" w14:textId="77777777" w:rsidR="000F5A5C" w:rsidRPr="00E830A6" w:rsidRDefault="000F5A5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BW36</w:t>
            </w:r>
          </w:p>
        </w:tc>
      </w:tr>
      <w:tr w:rsidR="000F5A5C" w:rsidRPr="00E830A6" w14:paraId="38AAE1CB" w14:textId="77777777" w:rsidTr="001B4E21">
        <w:tc>
          <w:tcPr>
            <w:tcW w:w="2694" w:type="dxa"/>
            <w:vAlign w:val="center"/>
          </w:tcPr>
          <w:p w14:paraId="7CD942BB" w14:textId="77777777" w:rsidR="000F5A5C" w:rsidRPr="00E830A6" w:rsidRDefault="000F5A5C" w:rsidP="001B4E2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5E1F619" w14:textId="77777777" w:rsidR="000F5A5C" w:rsidRPr="00E830A6" w:rsidRDefault="000F5A5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F5A5C" w:rsidRPr="00E830A6" w14:paraId="74E01507" w14:textId="77777777" w:rsidTr="001B4E21">
        <w:tc>
          <w:tcPr>
            <w:tcW w:w="2694" w:type="dxa"/>
            <w:vAlign w:val="center"/>
          </w:tcPr>
          <w:p w14:paraId="0EA4F1E1" w14:textId="77777777" w:rsidR="000F5A5C" w:rsidRPr="00E830A6" w:rsidRDefault="000F5A5C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E00300" w14:textId="77777777" w:rsidR="000F5A5C" w:rsidRPr="00E830A6" w:rsidRDefault="000F5A5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3C67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0F5A5C" w:rsidRPr="00E830A6" w14:paraId="60E8199B" w14:textId="77777777" w:rsidTr="001B4E21">
        <w:tc>
          <w:tcPr>
            <w:tcW w:w="2694" w:type="dxa"/>
            <w:vAlign w:val="center"/>
          </w:tcPr>
          <w:p w14:paraId="53939B50" w14:textId="77777777" w:rsidR="000F5A5C" w:rsidRPr="00E830A6" w:rsidRDefault="000F5A5C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0BA29F2" w14:textId="77777777" w:rsidR="000F5A5C" w:rsidRPr="00E830A6" w:rsidRDefault="000F5A5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0F5A5C" w:rsidRPr="00E830A6" w14:paraId="3BDA9F37" w14:textId="77777777" w:rsidTr="001B4E21">
        <w:tc>
          <w:tcPr>
            <w:tcW w:w="2694" w:type="dxa"/>
            <w:vAlign w:val="center"/>
          </w:tcPr>
          <w:p w14:paraId="432B3057" w14:textId="77777777" w:rsidR="000F5A5C" w:rsidRPr="00E830A6" w:rsidRDefault="000F5A5C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AEA5C0F" w14:textId="77777777" w:rsidR="000F5A5C" w:rsidRPr="00E830A6" w:rsidRDefault="000F5A5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0F5A5C" w:rsidRPr="00E830A6" w14:paraId="70FC7617" w14:textId="77777777" w:rsidTr="001B4E21">
        <w:tc>
          <w:tcPr>
            <w:tcW w:w="2694" w:type="dxa"/>
            <w:vAlign w:val="center"/>
          </w:tcPr>
          <w:p w14:paraId="4D1ACCE2" w14:textId="77777777" w:rsidR="000F5A5C" w:rsidRPr="00E830A6" w:rsidRDefault="000F5A5C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32D405" w14:textId="77777777" w:rsidR="000F5A5C" w:rsidRPr="00E830A6" w:rsidRDefault="000F5A5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F5A5C" w:rsidRPr="00E830A6" w14:paraId="6A5FE48F" w14:textId="77777777" w:rsidTr="001B4E21">
        <w:tc>
          <w:tcPr>
            <w:tcW w:w="2694" w:type="dxa"/>
            <w:vAlign w:val="center"/>
          </w:tcPr>
          <w:p w14:paraId="204B4BFD" w14:textId="77777777" w:rsidR="000F5A5C" w:rsidRPr="00E830A6" w:rsidRDefault="000F5A5C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3AEF7AA" w14:textId="55413B86" w:rsidR="000F5A5C" w:rsidRPr="00E830A6" w:rsidRDefault="000F5A5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E830A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F5A5C" w:rsidRPr="00E830A6" w14:paraId="6F544AD5" w14:textId="77777777" w:rsidTr="001B4E21">
        <w:tc>
          <w:tcPr>
            <w:tcW w:w="2694" w:type="dxa"/>
            <w:vAlign w:val="center"/>
          </w:tcPr>
          <w:p w14:paraId="7BD03DCD" w14:textId="77777777" w:rsidR="000F5A5C" w:rsidRPr="00E830A6" w:rsidRDefault="000F5A5C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EDFEB56" w14:textId="77777777" w:rsidR="000F5A5C" w:rsidRPr="00E830A6" w:rsidRDefault="000F5A5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Trzeci/szósty</w:t>
            </w:r>
          </w:p>
        </w:tc>
      </w:tr>
      <w:tr w:rsidR="000F5A5C" w:rsidRPr="00E830A6" w14:paraId="525DF84C" w14:textId="77777777" w:rsidTr="001B4E21">
        <w:tc>
          <w:tcPr>
            <w:tcW w:w="2694" w:type="dxa"/>
            <w:vAlign w:val="center"/>
          </w:tcPr>
          <w:p w14:paraId="0FC7D2AE" w14:textId="77777777" w:rsidR="000F5A5C" w:rsidRPr="00E830A6" w:rsidRDefault="000F5A5C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EA1614" w14:textId="77777777" w:rsidR="000F5A5C" w:rsidRPr="00E830A6" w:rsidRDefault="000F5A5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0F5A5C" w:rsidRPr="00E830A6" w14:paraId="62EC24E2" w14:textId="77777777" w:rsidTr="001B4E21">
        <w:tc>
          <w:tcPr>
            <w:tcW w:w="2694" w:type="dxa"/>
            <w:vAlign w:val="center"/>
          </w:tcPr>
          <w:p w14:paraId="7A0B5F56" w14:textId="77777777" w:rsidR="000F5A5C" w:rsidRPr="00E830A6" w:rsidRDefault="000F5A5C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1555D61" w14:textId="77777777" w:rsidR="000F5A5C" w:rsidRPr="00E830A6" w:rsidRDefault="000F5A5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F5A5C" w:rsidRPr="00E830A6" w14:paraId="4F17A486" w14:textId="77777777" w:rsidTr="001B4E21">
        <w:tc>
          <w:tcPr>
            <w:tcW w:w="2694" w:type="dxa"/>
            <w:vAlign w:val="center"/>
          </w:tcPr>
          <w:p w14:paraId="184FD95B" w14:textId="77777777" w:rsidR="000F5A5C" w:rsidRPr="00E830A6" w:rsidRDefault="000F5A5C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A523713" w14:textId="77777777" w:rsidR="000F5A5C" w:rsidRPr="00E830A6" w:rsidRDefault="000F5A5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Dr hab. Krzysztof Żarna</w:t>
            </w:r>
          </w:p>
        </w:tc>
      </w:tr>
      <w:tr w:rsidR="000F5A5C" w:rsidRPr="00E830A6" w14:paraId="674F875E" w14:textId="77777777" w:rsidTr="001B4E21">
        <w:tc>
          <w:tcPr>
            <w:tcW w:w="2694" w:type="dxa"/>
            <w:vAlign w:val="center"/>
          </w:tcPr>
          <w:p w14:paraId="590F939A" w14:textId="77777777" w:rsidR="000F5A5C" w:rsidRPr="00E830A6" w:rsidRDefault="000F5A5C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59E5C80" w14:textId="77777777" w:rsidR="000F5A5C" w:rsidRPr="00E830A6" w:rsidRDefault="000F5A5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Pr="00E830A6">
              <w:rPr>
                <w:rFonts w:ascii="Corbel" w:hAnsi="Corbel"/>
                <w:b w:val="0"/>
                <w:sz w:val="24"/>
                <w:szCs w:val="24"/>
              </w:rPr>
              <w:t>Tomasz Baran</w:t>
            </w:r>
          </w:p>
        </w:tc>
      </w:tr>
    </w:tbl>
    <w:p w14:paraId="71091E6D" w14:textId="77777777" w:rsidR="000F5A5C" w:rsidRPr="00E830A6" w:rsidRDefault="000F5A5C" w:rsidP="000F5A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830A6">
        <w:rPr>
          <w:rFonts w:ascii="Corbel" w:hAnsi="Corbel"/>
          <w:sz w:val="24"/>
          <w:szCs w:val="24"/>
        </w:rPr>
        <w:t xml:space="preserve">* </w:t>
      </w:r>
      <w:r w:rsidRPr="00E830A6">
        <w:rPr>
          <w:rFonts w:ascii="Corbel" w:hAnsi="Corbel"/>
          <w:i/>
          <w:sz w:val="24"/>
          <w:szCs w:val="24"/>
        </w:rPr>
        <w:t>-</w:t>
      </w:r>
      <w:r w:rsidRPr="00E830A6">
        <w:rPr>
          <w:rFonts w:ascii="Corbel" w:hAnsi="Corbel"/>
          <w:b w:val="0"/>
          <w:i/>
          <w:sz w:val="24"/>
          <w:szCs w:val="24"/>
        </w:rPr>
        <w:t>opcjonalni</w:t>
      </w:r>
      <w:r w:rsidRPr="00E830A6">
        <w:rPr>
          <w:rFonts w:ascii="Corbel" w:hAnsi="Corbel"/>
          <w:b w:val="0"/>
          <w:sz w:val="24"/>
          <w:szCs w:val="24"/>
        </w:rPr>
        <w:t>e,</w:t>
      </w:r>
      <w:r w:rsidRPr="00E830A6">
        <w:rPr>
          <w:rFonts w:ascii="Corbel" w:hAnsi="Corbel"/>
          <w:i/>
          <w:sz w:val="24"/>
          <w:szCs w:val="24"/>
        </w:rPr>
        <w:t xml:space="preserve"> </w:t>
      </w:r>
      <w:r w:rsidRPr="00E830A6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5E1306A" w14:textId="77777777" w:rsidR="000F5A5C" w:rsidRPr="00E830A6" w:rsidRDefault="000F5A5C" w:rsidP="000F5A5C">
      <w:pPr>
        <w:pStyle w:val="Podpunkty"/>
        <w:ind w:left="284"/>
        <w:rPr>
          <w:rFonts w:ascii="Corbel" w:hAnsi="Corbel"/>
          <w:sz w:val="24"/>
          <w:szCs w:val="24"/>
        </w:rPr>
      </w:pPr>
      <w:r w:rsidRPr="00E830A6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B0B0CE1" w14:textId="77777777" w:rsidR="000F5A5C" w:rsidRPr="00E830A6" w:rsidRDefault="000F5A5C" w:rsidP="000F5A5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F5A5C" w:rsidRPr="00E830A6" w14:paraId="08474942" w14:textId="77777777" w:rsidTr="001B4E2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DA52" w14:textId="77777777" w:rsidR="000F5A5C" w:rsidRPr="00E830A6" w:rsidRDefault="000F5A5C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30A6">
              <w:rPr>
                <w:rFonts w:ascii="Corbel" w:hAnsi="Corbel"/>
                <w:szCs w:val="24"/>
              </w:rPr>
              <w:t>Semestr</w:t>
            </w:r>
          </w:p>
          <w:p w14:paraId="493959AD" w14:textId="77777777" w:rsidR="000F5A5C" w:rsidRPr="00E830A6" w:rsidRDefault="000F5A5C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30A6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20C2D" w14:textId="77777777" w:rsidR="000F5A5C" w:rsidRPr="00E830A6" w:rsidRDefault="000F5A5C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830A6">
              <w:rPr>
                <w:rFonts w:ascii="Corbel" w:hAnsi="Corbel"/>
                <w:szCs w:val="24"/>
              </w:rPr>
              <w:t>Wykł</w:t>
            </w:r>
            <w:proofErr w:type="spellEnd"/>
            <w:r w:rsidRPr="00E830A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9FB61" w14:textId="77777777" w:rsidR="000F5A5C" w:rsidRPr="00E830A6" w:rsidRDefault="000F5A5C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30A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D9AB1" w14:textId="77777777" w:rsidR="000F5A5C" w:rsidRPr="00E830A6" w:rsidRDefault="000F5A5C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830A6">
              <w:rPr>
                <w:rFonts w:ascii="Corbel" w:hAnsi="Corbel"/>
                <w:szCs w:val="24"/>
              </w:rPr>
              <w:t>Konw</w:t>
            </w:r>
            <w:proofErr w:type="spellEnd"/>
            <w:r w:rsidRPr="00E830A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46C36" w14:textId="77777777" w:rsidR="000F5A5C" w:rsidRPr="00E830A6" w:rsidRDefault="000F5A5C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30A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853BF" w14:textId="77777777" w:rsidR="000F5A5C" w:rsidRPr="00E830A6" w:rsidRDefault="000F5A5C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830A6">
              <w:rPr>
                <w:rFonts w:ascii="Corbel" w:hAnsi="Corbel"/>
                <w:szCs w:val="24"/>
              </w:rPr>
              <w:t>Sem</w:t>
            </w:r>
            <w:proofErr w:type="spellEnd"/>
            <w:r w:rsidRPr="00E830A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1913E" w14:textId="77777777" w:rsidR="000F5A5C" w:rsidRPr="00E830A6" w:rsidRDefault="000F5A5C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30A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DBC9D" w14:textId="77777777" w:rsidR="000F5A5C" w:rsidRPr="00E830A6" w:rsidRDefault="000F5A5C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830A6">
              <w:rPr>
                <w:rFonts w:ascii="Corbel" w:hAnsi="Corbel"/>
                <w:szCs w:val="24"/>
              </w:rPr>
              <w:t>Prakt</w:t>
            </w:r>
            <w:proofErr w:type="spellEnd"/>
            <w:r w:rsidRPr="00E830A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97248" w14:textId="77777777" w:rsidR="000F5A5C" w:rsidRPr="00E830A6" w:rsidRDefault="000F5A5C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30A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2042E" w14:textId="77777777" w:rsidR="000F5A5C" w:rsidRPr="00E830A6" w:rsidRDefault="000F5A5C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830A6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F5A5C" w:rsidRPr="00E830A6" w14:paraId="45A5C7DD" w14:textId="77777777" w:rsidTr="001B4E2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15B6" w14:textId="77777777" w:rsidR="000F5A5C" w:rsidRPr="00E830A6" w:rsidRDefault="000F5A5C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7AB73" w14:textId="77777777" w:rsidR="000F5A5C" w:rsidRPr="00E830A6" w:rsidRDefault="000F5A5C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4DCB" w14:textId="77777777" w:rsidR="000F5A5C" w:rsidRPr="00E830A6" w:rsidRDefault="000F5A5C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A379E" w14:textId="7967CF82" w:rsidR="000F5A5C" w:rsidRPr="00E830A6" w:rsidRDefault="000F5A5C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47E31" w14:textId="77777777" w:rsidR="000F5A5C" w:rsidRPr="00E830A6" w:rsidRDefault="000F5A5C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9F6D1" w14:textId="77777777" w:rsidR="000F5A5C" w:rsidRPr="00E830A6" w:rsidRDefault="000F5A5C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E81AC" w14:textId="77777777" w:rsidR="000F5A5C" w:rsidRPr="00E830A6" w:rsidRDefault="000F5A5C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183D8" w14:textId="77777777" w:rsidR="000F5A5C" w:rsidRPr="00E830A6" w:rsidRDefault="000F5A5C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BBF92" w14:textId="77777777" w:rsidR="000F5A5C" w:rsidRPr="00E830A6" w:rsidRDefault="000F5A5C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3688" w14:textId="77777777" w:rsidR="000F5A5C" w:rsidRPr="00E830A6" w:rsidRDefault="000F5A5C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3F13591" w14:textId="77777777" w:rsidR="000F5A5C" w:rsidRPr="00E830A6" w:rsidRDefault="000F5A5C" w:rsidP="000F5A5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A0ABB4" w14:textId="77777777" w:rsidR="000F5A5C" w:rsidRPr="00E830A6" w:rsidRDefault="000F5A5C" w:rsidP="000F5A5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830A6">
        <w:rPr>
          <w:rFonts w:ascii="Corbel" w:hAnsi="Corbel"/>
          <w:smallCaps w:val="0"/>
          <w:szCs w:val="24"/>
        </w:rPr>
        <w:t>1.2.</w:t>
      </w:r>
      <w:r w:rsidRPr="00E830A6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9E802CA" w14:textId="77777777" w:rsidR="000F5A5C" w:rsidRPr="00E830A6" w:rsidRDefault="000F5A5C" w:rsidP="000F5A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830A6">
        <w:rPr>
          <w:rFonts w:ascii="Segoe UI Symbol" w:eastAsia="MS Gothic" w:hAnsi="Segoe UI Symbol" w:cs="Segoe UI Symbol"/>
          <w:b w:val="0"/>
          <w:szCs w:val="24"/>
        </w:rPr>
        <w:t>☒</w:t>
      </w:r>
      <w:r w:rsidRPr="00E830A6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4BFD686" w14:textId="77777777" w:rsidR="000F5A5C" w:rsidRPr="00E830A6" w:rsidRDefault="000F5A5C" w:rsidP="000F5A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830A6">
        <w:rPr>
          <w:rFonts w:ascii="Segoe UI Symbol" w:eastAsia="MS Gothic" w:hAnsi="Segoe UI Symbol" w:cs="Segoe UI Symbol"/>
          <w:b w:val="0"/>
          <w:szCs w:val="24"/>
        </w:rPr>
        <w:t>☐</w:t>
      </w:r>
      <w:r w:rsidRPr="00E830A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E95B609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754B90" w14:textId="77777777" w:rsidR="000F5A5C" w:rsidRPr="00E830A6" w:rsidRDefault="000F5A5C" w:rsidP="000F5A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830A6">
        <w:rPr>
          <w:rFonts w:ascii="Corbel" w:hAnsi="Corbel"/>
          <w:smallCaps w:val="0"/>
          <w:szCs w:val="24"/>
        </w:rPr>
        <w:t xml:space="preserve">1.3 </w:t>
      </w:r>
      <w:r w:rsidRPr="00E830A6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E830A6">
        <w:rPr>
          <w:rFonts w:ascii="Corbel" w:hAnsi="Corbel"/>
          <w:b w:val="0"/>
          <w:smallCaps w:val="0"/>
          <w:szCs w:val="24"/>
        </w:rPr>
        <w:t xml:space="preserve">(egzamin, </w:t>
      </w:r>
      <w:r w:rsidRPr="00E830A6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E830A6">
        <w:rPr>
          <w:rFonts w:ascii="Corbel" w:hAnsi="Corbel"/>
          <w:b w:val="0"/>
          <w:smallCaps w:val="0"/>
          <w:szCs w:val="24"/>
        </w:rPr>
        <w:t>, zaliczenie bez oceny)</w:t>
      </w:r>
    </w:p>
    <w:p w14:paraId="6EE0BA69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5C4BF3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szCs w:val="24"/>
        </w:rPr>
      </w:pPr>
      <w:r w:rsidRPr="00E830A6">
        <w:rPr>
          <w:rFonts w:ascii="Corbel" w:hAnsi="Corbel"/>
          <w:szCs w:val="24"/>
        </w:rPr>
        <w:t xml:space="preserve">2.Wymagania wstępne </w:t>
      </w:r>
    </w:p>
    <w:p w14:paraId="75DA8237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F5A5C" w:rsidRPr="00E830A6" w14:paraId="6F47AEE3" w14:textId="77777777" w:rsidTr="001B4E21">
        <w:tc>
          <w:tcPr>
            <w:tcW w:w="9670" w:type="dxa"/>
          </w:tcPr>
          <w:p w14:paraId="5AC2691F" w14:textId="77777777" w:rsidR="000F5A5C" w:rsidRPr="00E830A6" w:rsidRDefault="000F5A5C" w:rsidP="001B4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na temat działania służb ratowniczych w Polsce i systemów bezpieczeństwa państwa</w:t>
            </w:r>
          </w:p>
        </w:tc>
      </w:tr>
    </w:tbl>
    <w:p w14:paraId="2C0D387F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szCs w:val="24"/>
        </w:rPr>
      </w:pPr>
    </w:p>
    <w:p w14:paraId="123D27B2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szCs w:val="24"/>
        </w:rPr>
      </w:pPr>
      <w:r w:rsidRPr="00E830A6">
        <w:rPr>
          <w:rFonts w:ascii="Corbel" w:hAnsi="Corbel"/>
          <w:szCs w:val="24"/>
        </w:rPr>
        <w:br w:type="column"/>
      </w:r>
      <w:r w:rsidRPr="00E830A6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4F289D0C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szCs w:val="24"/>
        </w:rPr>
      </w:pPr>
    </w:p>
    <w:p w14:paraId="641DB6D7" w14:textId="77777777" w:rsidR="000F5A5C" w:rsidRPr="00E830A6" w:rsidRDefault="000F5A5C" w:rsidP="000F5A5C">
      <w:pPr>
        <w:pStyle w:val="Podpunkty"/>
        <w:rPr>
          <w:rFonts w:ascii="Corbel" w:hAnsi="Corbel"/>
          <w:sz w:val="24"/>
          <w:szCs w:val="24"/>
        </w:rPr>
      </w:pPr>
      <w:r w:rsidRPr="00E830A6">
        <w:rPr>
          <w:rFonts w:ascii="Corbel" w:hAnsi="Corbel"/>
          <w:sz w:val="24"/>
          <w:szCs w:val="24"/>
        </w:rPr>
        <w:t>3.1 Cele przedmiotu</w:t>
      </w:r>
    </w:p>
    <w:p w14:paraId="62FC3C02" w14:textId="77777777" w:rsidR="000F5A5C" w:rsidRPr="00E830A6" w:rsidRDefault="000F5A5C" w:rsidP="000F5A5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F5A5C" w:rsidRPr="00E830A6" w14:paraId="39E94F2E" w14:textId="77777777" w:rsidTr="001B4E21">
        <w:tc>
          <w:tcPr>
            <w:tcW w:w="851" w:type="dxa"/>
            <w:vAlign w:val="center"/>
          </w:tcPr>
          <w:p w14:paraId="0196F3C5" w14:textId="77777777" w:rsidR="000F5A5C" w:rsidRPr="00E830A6" w:rsidRDefault="000F5A5C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127448" w14:textId="77777777" w:rsidR="000F5A5C" w:rsidRPr="00E830A6" w:rsidRDefault="000F5A5C" w:rsidP="001B4E21">
            <w:pPr>
              <w:autoSpaceDE w:val="0"/>
              <w:autoSpaceDN w:val="0"/>
              <w:adjustRightInd w:val="0"/>
              <w:spacing w:after="0" w:line="240" w:lineRule="auto"/>
              <w:ind w:left="174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Przekazanie studentom wiedzy w zakresie zasad organizacji, funkcjonowania i finansowania systemu ratownictwa w Polsce. </w:t>
            </w:r>
          </w:p>
          <w:p w14:paraId="3A03ABF9" w14:textId="77777777" w:rsidR="000F5A5C" w:rsidRPr="00E830A6" w:rsidRDefault="000F5A5C" w:rsidP="001B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0F5A5C" w:rsidRPr="00E830A6" w14:paraId="1D4EBB7E" w14:textId="77777777" w:rsidTr="001B4E21">
        <w:tc>
          <w:tcPr>
            <w:tcW w:w="851" w:type="dxa"/>
            <w:vAlign w:val="center"/>
          </w:tcPr>
          <w:p w14:paraId="468F6017" w14:textId="77777777" w:rsidR="000F5A5C" w:rsidRPr="00E830A6" w:rsidRDefault="000F5A5C" w:rsidP="001B4E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603"/>
            </w:tblGrid>
            <w:tr w:rsidR="000F5A5C" w:rsidRPr="00E830A6" w14:paraId="7A729C1B" w14:textId="77777777" w:rsidTr="001B4E21">
              <w:trPr>
                <w:trHeight w:val="527"/>
              </w:trPr>
              <w:tc>
                <w:tcPr>
                  <w:tcW w:w="0" w:type="auto"/>
                </w:tcPr>
                <w:p w14:paraId="05663E08" w14:textId="77777777" w:rsidR="000F5A5C" w:rsidRPr="00E830A6" w:rsidRDefault="000F5A5C" w:rsidP="001B4E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830A6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Zapoznanie studentów ze specyfiką prowadzenia akcji ratunkowej w przypadku wypadku i katastrofy. </w:t>
                  </w:r>
                </w:p>
                <w:p w14:paraId="3E666D0F" w14:textId="77777777" w:rsidR="000F5A5C" w:rsidRPr="00E830A6" w:rsidRDefault="000F5A5C" w:rsidP="001B4E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19DBB8D6" w14:textId="77777777" w:rsidR="000F5A5C" w:rsidRPr="00E830A6" w:rsidRDefault="000F5A5C" w:rsidP="001B4E21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0F5A5C" w:rsidRPr="00E830A6" w14:paraId="76617151" w14:textId="77777777" w:rsidTr="001B4E21">
        <w:tc>
          <w:tcPr>
            <w:tcW w:w="851" w:type="dxa"/>
            <w:vAlign w:val="center"/>
          </w:tcPr>
          <w:p w14:paraId="707B8AC4" w14:textId="77777777" w:rsidR="000F5A5C" w:rsidRPr="00E830A6" w:rsidRDefault="000F5A5C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603"/>
            </w:tblGrid>
            <w:tr w:rsidR="000F5A5C" w:rsidRPr="00E830A6" w14:paraId="279AF25D" w14:textId="77777777" w:rsidTr="001B4E21">
              <w:trPr>
                <w:trHeight w:val="227"/>
              </w:trPr>
              <w:tc>
                <w:tcPr>
                  <w:tcW w:w="0" w:type="auto"/>
                </w:tcPr>
                <w:p w14:paraId="4E8771AC" w14:textId="77777777" w:rsidR="000F5A5C" w:rsidRPr="00E830A6" w:rsidRDefault="000F5A5C" w:rsidP="001B4E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830A6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Zapoznanie studentów z uprawnieniami i kompetencjami organów administracji publicznej w sytuacjach zagrożeń. </w:t>
                  </w:r>
                </w:p>
                <w:p w14:paraId="3D209FB0" w14:textId="77777777" w:rsidR="000F5A5C" w:rsidRPr="00E830A6" w:rsidRDefault="000F5A5C" w:rsidP="001B4E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7E50A1F0" w14:textId="77777777" w:rsidR="000F5A5C" w:rsidRPr="00E830A6" w:rsidRDefault="000F5A5C" w:rsidP="001B4E21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w14:paraId="13451775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A18DB0" w14:textId="77777777" w:rsidR="000F5A5C" w:rsidRDefault="000F5A5C" w:rsidP="000F5A5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830A6">
        <w:rPr>
          <w:rFonts w:ascii="Corbel" w:hAnsi="Corbel"/>
          <w:b/>
          <w:sz w:val="24"/>
          <w:szCs w:val="24"/>
        </w:rPr>
        <w:t>3.2 Efekty uczenia się dla przedmiotu</w:t>
      </w:r>
      <w:r w:rsidRPr="00E830A6">
        <w:rPr>
          <w:rFonts w:ascii="Corbel" w:hAnsi="Corbel"/>
          <w:sz w:val="24"/>
          <w:szCs w:val="24"/>
        </w:rPr>
        <w:t xml:space="preserve"> </w:t>
      </w:r>
    </w:p>
    <w:p w14:paraId="3CC57CE4" w14:textId="77777777" w:rsidR="000F5A5C" w:rsidRDefault="000F5A5C" w:rsidP="000F5A5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0F5A5C" w:rsidRPr="00EC548A" w14:paraId="11E6A70E" w14:textId="77777777" w:rsidTr="001B4E21">
        <w:tc>
          <w:tcPr>
            <w:tcW w:w="1681" w:type="dxa"/>
            <w:vAlign w:val="center"/>
          </w:tcPr>
          <w:p w14:paraId="7F551C81" w14:textId="77777777" w:rsidR="000F5A5C" w:rsidRPr="00EC548A" w:rsidRDefault="000F5A5C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EC548A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7F336D5B" w14:textId="77777777" w:rsidR="000F5A5C" w:rsidRPr="00EC548A" w:rsidRDefault="000F5A5C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2F73CDC" w14:textId="77777777" w:rsidR="000F5A5C" w:rsidRPr="00EC548A" w:rsidRDefault="000F5A5C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EC548A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0F5A5C" w:rsidRPr="00EC548A" w14:paraId="216A764D" w14:textId="77777777" w:rsidTr="001B4E21">
        <w:tc>
          <w:tcPr>
            <w:tcW w:w="1681" w:type="dxa"/>
          </w:tcPr>
          <w:p w14:paraId="58A3838D" w14:textId="77777777"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EK</w:t>
            </w:r>
            <w:r w:rsidRPr="00EC548A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3FA8C4C" w14:textId="77777777" w:rsidR="000F5A5C" w:rsidRPr="000142F8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42F8">
              <w:rPr>
                <w:rFonts w:ascii="Corbel" w:hAnsi="Corbel"/>
                <w:sz w:val="24"/>
                <w:szCs w:val="24"/>
              </w:rPr>
              <w:t>Zna organizację systemu ratownictwa w Polsce.</w:t>
            </w:r>
          </w:p>
        </w:tc>
        <w:tc>
          <w:tcPr>
            <w:tcW w:w="1865" w:type="dxa"/>
          </w:tcPr>
          <w:p w14:paraId="0DE4EB72" w14:textId="77777777"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K_W02</w:t>
            </w:r>
          </w:p>
          <w:p w14:paraId="222931DB" w14:textId="77777777"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F5A5C" w:rsidRPr="00EC548A" w14:paraId="4D7D020E" w14:textId="77777777" w:rsidTr="001B4E21">
        <w:tc>
          <w:tcPr>
            <w:tcW w:w="1681" w:type="dxa"/>
          </w:tcPr>
          <w:p w14:paraId="0C49365A" w14:textId="77777777"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6FB6CE05" w14:textId="77777777" w:rsidR="000F5A5C" w:rsidRPr="000142F8" w:rsidRDefault="000F5A5C" w:rsidP="001B4E21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0142F8">
              <w:rPr>
                <w:rFonts w:ascii="Corbel" w:hAnsi="Corbel"/>
                <w:sz w:val="24"/>
                <w:szCs w:val="24"/>
              </w:rPr>
              <w:t>Zna podstawowe zasady organizowania i nadzorowania służb ochrony.</w:t>
            </w:r>
          </w:p>
        </w:tc>
        <w:tc>
          <w:tcPr>
            <w:tcW w:w="1865" w:type="dxa"/>
          </w:tcPr>
          <w:p w14:paraId="530A7FEA" w14:textId="77777777"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K_W03</w:t>
            </w:r>
          </w:p>
          <w:p w14:paraId="54DA15A3" w14:textId="77777777"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F5A5C" w:rsidRPr="00EC548A" w14:paraId="3E89C280" w14:textId="77777777" w:rsidTr="001B4E21">
        <w:tc>
          <w:tcPr>
            <w:tcW w:w="1681" w:type="dxa"/>
          </w:tcPr>
          <w:p w14:paraId="4FC4A5E2" w14:textId="77777777"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461C9DED" w14:textId="77777777" w:rsidR="000F5A5C" w:rsidRPr="000142F8" w:rsidRDefault="000F5A5C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0142F8">
              <w:rPr>
                <w:rFonts w:ascii="Corbel" w:hAnsi="Corbel"/>
                <w:sz w:val="24"/>
                <w:szCs w:val="24"/>
              </w:rPr>
              <w:t>Zna rolę służb ratowniczych w rozwiązywaniu sytuacji kryzysowych</w:t>
            </w:r>
          </w:p>
        </w:tc>
        <w:tc>
          <w:tcPr>
            <w:tcW w:w="1865" w:type="dxa"/>
          </w:tcPr>
          <w:p w14:paraId="52E36A3C" w14:textId="77777777"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K_W05</w:t>
            </w:r>
          </w:p>
          <w:p w14:paraId="796F512A" w14:textId="77777777"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F5A5C" w:rsidRPr="00EC548A" w14:paraId="6D386CAE" w14:textId="77777777" w:rsidTr="001B4E21">
        <w:tc>
          <w:tcPr>
            <w:tcW w:w="1681" w:type="dxa"/>
          </w:tcPr>
          <w:p w14:paraId="45F78749" w14:textId="77777777"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440DCCBE" w14:textId="77777777" w:rsidR="000F5A5C" w:rsidRPr="000142F8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42F8">
              <w:rPr>
                <w:rFonts w:ascii="Corbel" w:hAnsi="Corbel"/>
                <w:sz w:val="24"/>
                <w:szCs w:val="24"/>
              </w:rPr>
              <w:t>Interpretuje i stosuje akty prawne, szczególnie w obszarze bezpieczeństwa wewnętrznego</w:t>
            </w:r>
          </w:p>
        </w:tc>
        <w:tc>
          <w:tcPr>
            <w:tcW w:w="1865" w:type="dxa"/>
          </w:tcPr>
          <w:p w14:paraId="60746AF7" w14:textId="77777777"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0F5A5C" w:rsidRPr="00EC548A" w14:paraId="5B47B65B" w14:textId="77777777" w:rsidTr="001B4E21">
        <w:tc>
          <w:tcPr>
            <w:tcW w:w="1681" w:type="dxa"/>
          </w:tcPr>
          <w:p w14:paraId="28AE3F15" w14:textId="77777777"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3FB6C373" w14:textId="77777777" w:rsidR="000F5A5C" w:rsidRPr="000142F8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42F8">
              <w:rPr>
                <w:rFonts w:ascii="Corbel" w:eastAsia="Times New Roman" w:hAnsi="Corbel"/>
                <w:sz w:val="24"/>
                <w:szCs w:val="24"/>
                <w:lang w:eastAsia="pl-PL"/>
              </w:rPr>
              <w:t>Jest przygotowany do aktywnego uczestnictwa w życiu społecznym, politycznym i zawodowym na poziomie lokalnym i regionalnym, w tym w specjalistycznych służbach, inspekcjach i strażach</w:t>
            </w:r>
          </w:p>
        </w:tc>
        <w:tc>
          <w:tcPr>
            <w:tcW w:w="1865" w:type="dxa"/>
          </w:tcPr>
          <w:p w14:paraId="6174DCCE" w14:textId="77777777"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14:paraId="692BB3FF" w14:textId="77777777" w:rsidR="000F5A5C" w:rsidRPr="00E830A6" w:rsidRDefault="000F5A5C" w:rsidP="000F5A5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4CA52FE7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2B8AD4" w14:textId="77777777" w:rsidR="000F5A5C" w:rsidRPr="00E830A6" w:rsidRDefault="000F5A5C" w:rsidP="000F5A5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830A6">
        <w:rPr>
          <w:rFonts w:ascii="Corbel" w:hAnsi="Corbel"/>
          <w:b/>
          <w:sz w:val="24"/>
          <w:szCs w:val="24"/>
        </w:rPr>
        <w:t xml:space="preserve">3.3 Treści programowe </w:t>
      </w:r>
      <w:r w:rsidRPr="00E830A6">
        <w:rPr>
          <w:rFonts w:ascii="Corbel" w:hAnsi="Corbel"/>
          <w:sz w:val="24"/>
          <w:szCs w:val="24"/>
        </w:rPr>
        <w:t xml:space="preserve">  </w:t>
      </w:r>
    </w:p>
    <w:p w14:paraId="3979E605" w14:textId="77777777" w:rsidR="000F5A5C" w:rsidRPr="00E830A6" w:rsidRDefault="000F5A5C" w:rsidP="000F5A5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830A6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47A232A" w14:textId="77777777" w:rsidR="000F5A5C" w:rsidRPr="00E830A6" w:rsidRDefault="000F5A5C" w:rsidP="000F5A5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3"/>
      </w:tblGrid>
      <w:tr w:rsidR="000F5A5C" w:rsidRPr="00E830A6" w14:paraId="1EDBE658" w14:textId="77777777" w:rsidTr="001B4E21">
        <w:tc>
          <w:tcPr>
            <w:tcW w:w="7903" w:type="dxa"/>
          </w:tcPr>
          <w:p w14:paraId="2CA3B177" w14:textId="77777777" w:rsidR="000F5A5C" w:rsidRPr="00E830A6" w:rsidRDefault="000F5A5C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E830A6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0F5A5C" w:rsidRPr="00E830A6" w14:paraId="7950CCB6" w14:textId="77777777" w:rsidTr="001B4E21">
        <w:trPr>
          <w:trHeight w:val="679"/>
        </w:trPr>
        <w:tc>
          <w:tcPr>
            <w:tcW w:w="7903" w:type="dxa"/>
          </w:tcPr>
          <w:p w14:paraId="752075B6" w14:textId="77777777" w:rsidR="000F5A5C" w:rsidRPr="00E830A6" w:rsidRDefault="000F5A5C" w:rsidP="001B4E21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Pojęcie i miejsce ratownictwa w systemie bezpieczeństwa</w:t>
            </w: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. Krajowy system ratowniczy.</w:t>
            </w:r>
          </w:p>
        </w:tc>
      </w:tr>
      <w:tr w:rsidR="000F5A5C" w:rsidRPr="00E830A6" w14:paraId="0D673E55" w14:textId="77777777" w:rsidTr="001B4E21">
        <w:trPr>
          <w:trHeight w:val="691"/>
        </w:trPr>
        <w:tc>
          <w:tcPr>
            <w:tcW w:w="7903" w:type="dxa"/>
          </w:tcPr>
          <w:p w14:paraId="2BCA5D3A" w14:textId="77777777" w:rsidR="000F5A5C" w:rsidRPr="00E830A6" w:rsidRDefault="000F5A5C" w:rsidP="001B4E21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Organizacja i funkcjonowanie systemu Zintegrowanego Ratownictwa w Polsce. Akty prawne regulujące funkcjonowanie systemu.</w:t>
            </w:r>
          </w:p>
        </w:tc>
      </w:tr>
      <w:tr w:rsidR="000F5A5C" w:rsidRPr="00E830A6" w14:paraId="3D88534E" w14:textId="77777777" w:rsidTr="001B4E21">
        <w:trPr>
          <w:trHeight w:val="691"/>
        </w:trPr>
        <w:tc>
          <w:tcPr>
            <w:tcW w:w="7903" w:type="dxa"/>
          </w:tcPr>
          <w:p w14:paraId="4CCF0890" w14:textId="77777777" w:rsidR="000F5A5C" w:rsidRPr="00E830A6" w:rsidRDefault="000F5A5C" w:rsidP="001B4E21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Krajowy System Ratowniczo-Gaśniczy; regulacje prawne, zasady funkcjonowania.</w:t>
            </w:r>
          </w:p>
        </w:tc>
      </w:tr>
      <w:tr w:rsidR="000F5A5C" w:rsidRPr="00E830A6" w14:paraId="792044A6" w14:textId="77777777" w:rsidTr="001B4E21">
        <w:trPr>
          <w:trHeight w:val="689"/>
        </w:trPr>
        <w:tc>
          <w:tcPr>
            <w:tcW w:w="7903" w:type="dxa"/>
          </w:tcPr>
          <w:p w14:paraId="31F0ACC1" w14:textId="77777777" w:rsidR="000F5A5C" w:rsidRPr="00E830A6" w:rsidRDefault="000F5A5C" w:rsidP="001B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Systemy ratownictwa medycznego na świecie. Organizacja ratownictwa w wybranych państwach.</w:t>
            </w:r>
          </w:p>
        </w:tc>
      </w:tr>
      <w:tr w:rsidR="000F5A5C" w:rsidRPr="00E830A6" w14:paraId="3BCC5DAB" w14:textId="77777777" w:rsidTr="001B4E21">
        <w:trPr>
          <w:trHeight w:val="701"/>
        </w:trPr>
        <w:tc>
          <w:tcPr>
            <w:tcW w:w="7903" w:type="dxa"/>
          </w:tcPr>
          <w:p w14:paraId="65F67AA8" w14:textId="77777777" w:rsidR="000F5A5C" w:rsidRPr="00E830A6" w:rsidRDefault="000F5A5C" w:rsidP="001B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System Ratownictwa Medycznego w Polsce; regulacje prawne, zasady funkcjonowania</w:t>
            </w:r>
          </w:p>
        </w:tc>
      </w:tr>
      <w:tr w:rsidR="000F5A5C" w:rsidRPr="00E830A6" w14:paraId="61DE6FF7" w14:textId="77777777" w:rsidTr="001B4E21">
        <w:trPr>
          <w:trHeight w:val="333"/>
        </w:trPr>
        <w:tc>
          <w:tcPr>
            <w:tcW w:w="7903" w:type="dxa"/>
          </w:tcPr>
          <w:p w14:paraId="2A322C69" w14:textId="77777777" w:rsidR="000F5A5C" w:rsidRPr="00E830A6" w:rsidRDefault="000F5A5C" w:rsidP="001B4E21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Szpitalne Oddziały Ratunkowe - organizacja, zadania, funkcjonowanie.</w:t>
            </w:r>
          </w:p>
        </w:tc>
      </w:tr>
      <w:tr w:rsidR="000F5A5C" w:rsidRPr="00E830A6" w14:paraId="45806D5F" w14:textId="77777777" w:rsidTr="001B4E21">
        <w:trPr>
          <w:trHeight w:val="463"/>
        </w:trPr>
        <w:tc>
          <w:tcPr>
            <w:tcW w:w="7903" w:type="dxa"/>
          </w:tcPr>
          <w:p w14:paraId="2D7A3CEF" w14:textId="77777777" w:rsidR="000F5A5C" w:rsidRPr="00E830A6" w:rsidRDefault="000F5A5C" w:rsidP="001B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 xml:space="preserve">Centra Powiadamiania Ratunkowego - organizacja, zadania, funkcjonowanie. </w:t>
            </w:r>
          </w:p>
        </w:tc>
      </w:tr>
      <w:tr w:rsidR="000F5A5C" w:rsidRPr="00E830A6" w14:paraId="3007EFE9" w14:textId="77777777" w:rsidTr="001B4E21">
        <w:trPr>
          <w:trHeight w:val="683"/>
        </w:trPr>
        <w:tc>
          <w:tcPr>
            <w:tcW w:w="7903" w:type="dxa"/>
          </w:tcPr>
          <w:p w14:paraId="6AF0B977" w14:textId="77777777" w:rsidR="000F5A5C" w:rsidRPr="00E830A6" w:rsidRDefault="000F5A5C" w:rsidP="001B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Rola i zadania lekarza koordynatora ratownictwa medycznego i dyspozytora w systemie ratownictwa medycznego.</w:t>
            </w:r>
          </w:p>
        </w:tc>
      </w:tr>
      <w:tr w:rsidR="000F5A5C" w:rsidRPr="00E830A6" w14:paraId="724E2399" w14:textId="77777777" w:rsidTr="001B4E21">
        <w:trPr>
          <w:trHeight w:val="702"/>
        </w:trPr>
        <w:tc>
          <w:tcPr>
            <w:tcW w:w="7903" w:type="dxa"/>
          </w:tcPr>
          <w:p w14:paraId="3B8B83DA" w14:textId="77777777" w:rsidR="000F5A5C" w:rsidRPr="00E830A6" w:rsidRDefault="000F5A5C" w:rsidP="001B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 xml:space="preserve">Rola lekarza systemu, pielęgniarski systemu i ratownika medycznego w systemie PRM. </w:t>
            </w:r>
          </w:p>
        </w:tc>
      </w:tr>
      <w:tr w:rsidR="000F5A5C" w:rsidRPr="00E830A6" w14:paraId="5959FBF9" w14:textId="77777777" w:rsidTr="001B4E21">
        <w:trPr>
          <w:trHeight w:val="465"/>
        </w:trPr>
        <w:tc>
          <w:tcPr>
            <w:tcW w:w="7903" w:type="dxa"/>
          </w:tcPr>
          <w:p w14:paraId="3AB8A9E1" w14:textId="77777777" w:rsidR="000F5A5C" w:rsidRPr="00E830A6" w:rsidRDefault="000F5A5C" w:rsidP="001B4E21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Organizacja i funkcjonowanie Lotniczego Pogotowia Ratunkowego.</w:t>
            </w:r>
          </w:p>
        </w:tc>
      </w:tr>
      <w:tr w:rsidR="000F5A5C" w:rsidRPr="00E830A6" w14:paraId="48BC3334" w14:textId="77777777" w:rsidTr="001B4E21">
        <w:trPr>
          <w:trHeight w:val="749"/>
        </w:trPr>
        <w:tc>
          <w:tcPr>
            <w:tcW w:w="7903" w:type="dxa"/>
          </w:tcPr>
          <w:p w14:paraId="6C245420" w14:textId="77777777" w:rsidR="000F5A5C" w:rsidRPr="00E830A6" w:rsidRDefault="000F5A5C" w:rsidP="001B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Kierowanie i prowadzenie działań ratowniczych. Zasady współdziałania i koordynacji służb ratowniczych na miejscu zdarzenia.</w:t>
            </w:r>
          </w:p>
        </w:tc>
      </w:tr>
      <w:tr w:rsidR="000F5A5C" w:rsidRPr="00E830A6" w14:paraId="1EBB9BF7" w14:textId="77777777" w:rsidTr="001B4E21">
        <w:trPr>
          <w:trHeight w:val="703"/>
        </w:trPr>
        <w:tc>
          <w:tcPr>
            <w:tcW w:w="7903" w:type="dxa"/>
          </w:tcPr>
          <w:p w14:paraId="77053B29" w14:textId="77777777" w:rsidR="000F5A5C" w:rsidRPr="00E830A6" w:rsidRDefault="000F5A5C" w:rsidP="001B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Katastrofy a ratownictwo medyczne, i ich podział. Wyróżniki medycyny katastrof.</w:t>
            </w:r>
          </w:p>
        </w:tc>
      </w:tr>
      <w:tr w:rsidR="000F5A5C" w:rsidRPr="00E830A6" w14:paraId="29FAB806" w14:textId="77777777" w:rsidTr="001B4E21">
        <w:trPr>
          <w:trHeight w:val="703"/>
        </w:trPr>
        <w:tc>
          <w:tcPr>
            <w:tcW w:w="7903" w:type="dxa"/>
          </w:tcPr>
          <w:p w14:paraId="1E5B272D" w14:textId="77777777" w:rsidR="000F5A5C" w:rsidRPr="00E830A6" w:rsidRDefault="000F5A5C" w:rsidP="001B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Rola i zadania administracji publicznej, służb oraz straży i inspekcji w systemie ratownictwa.</w:t>
            </w:r>
          </w:p>
        </w:tc>
      </w:tr>
      <w:tr w:rsidR="000F5A5C" w:rsidRPr="00E830A6" w14:paraId="4FA69BDA" w14:textId="77777777" w:rsidTr="001B4E21">
        <w:trPr>
          <w:trHeight w:val="465"/>
        </w:trPr>
        <w:tc>
          <w:tcPr>
            <w:tcW w:w="7903" w:type="dxa"/>
          </w:tcPr>
          <w:p w14:paraId="12728D62" w14:textId="77777777" w:rsidR="000F5A5C" w:rsidRPr="00E830A6" w:rsidRDefault="000F5A5C" w:rsidP="001B4E21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Rola organizacji ochotniczych i pozarządowych w akcjach ratowniczych.</w:t>
            </w:r>
          </w:p>
        </w:tc>
      </w:tr>
    </w:tbl>
    <w:p w14:paraId="45B5DD53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F89EE7" w14:textId="77777777" w:rsidR="000F5A5C" w:rsidRPr="00E830A6" w:rsidRDefault="000F5A5C" w:rsidP="000F5A5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830A6">
        <w:rPr>
          <w:rFonts w:ascii="Corbel" w:hAnsi="Corbel"/>
          <w:smallCaps w:val="0"/>
          <w:szCs w:val="24"/>
        </w:rPr>
        <w:t>3.4 Metody dydaktyczne</w:t>
      </w:r>
      <w:r w:rsidRPr="00E830A6">
        <w:rPr>
          <w:rFonts w:ascii="Corbel" w:hAnsi="Corbel"/>
          <w:b w:val="0"/>
          <w:smallCaps w:val="0"/>
          <w:szCs w:val="24"/>
        </w:rPr>
        <w:t xml:space="preserve"> </w:t>
      </w:r>
    </w:p>
    <w:p w14:paraId="18F4F763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C340FF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830A6">
        <w:rPr>
          <w:rFonts w:ascii="Corbel" w:hAnsi="Corbel"/>
          <w:b w:val="0"/>
          <w:smallCaps w:val="0"/>
          <w:szCs w:val="24"/>
        </w:rPr>
        <w:t>Dyskusja, analiza tekstów</w:t>
      </w:r>
    </w:p>
    <w:p w14:paraId="45A13AAC" w14:textId="77777777" w:rsidR="000F5A5C" w:rsidRPr="00E830A6" w:rsidRDefault="000F5A5C" w:rsidP="000F5A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54AFA0" w14:textId="77777777" w:rsidR="000F5A5C" w:rsidRPr="00E830A6" w:rsidRDefault="000F5A5C" w:rsidP="000F5A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830A6">
        <w:rPr>
          <w:rFonts w:ascii="Corbel" w:hAnsi="Corbel"/>
          <w:smallCaps w:val="0"/>
          <w:szCs w:val="24"/>
        </w:rPr>
        <w:t xml:space="preserve">4. METODY I KRYTERIA OCENY </w:t>
      </w:r>
    </w:p>
    <w:p w14:paraId="2CE2707B" w14:textId="77777777" w:rsidR="000F5A5C" w:rsidRPr="00E830A6" w:rsidRDefault="000F5A5C" w:rsidP="000F5A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01F2FB" w14:textId="77777777" w:rsidR="000F5A5C" w:rsidRPr="00E830A6" w:rsidRDefault="000F5A5C" w:rsidP="000F5A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830A6">
        <w:rPr>
          <w:rFonts w:ascii="Corbel" w:hAnsi="Corbel"/>
          <w:smallCaps w:val="0"/>
          <w:szCs w:val="24"/>
        </w:rPr>
        <w:t>4.1 Sposoby weryfikacji efektów uczenia się</w:t>
      </w:r>
    </w:p>
    <w:p w14:paraId="13D347ED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F5A5C" w:rsidRPr="00E830A6" w14:paraId="7A42EE16" w14:textId="77777777" w:rsidTr="001B4E21">
        <w:tc>
          <w:tcPr>
            <w:tcW w:w="1962" w:type="dxa"/>
            <w:vAlign w:val="center"/>
          </w:tcPr>
          <w:p w14:paraId="2B7B002D" w14:textId="77777777" w:rsidR="000F5A5C" w:rsidRPr="00E830A6" w:rsidRDefault="000F5A5C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C29737" w14:textId="77777777" w:rsidR="000F5A5C" w:rsidRPr="00E830A6" w:rsidRDefault="000F5A5C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2FDCCA" w14:textId="77777777" w:rsidR="000F5A5C" w:rsidRPr="00E830A6" w:rsidRDefault="000F5A5C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33619FB" w14:textId="77777777" w:rsidR="000F5A5C" w:rsidRPr="00E830A6" w:rsidRDefault="000F5A5C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D8FA1E7" w14:textId="77777777" w:rsidR="000F5A5C" w:rsidRPr="00E830A6" w:rsidRDefault="000F5A5C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830A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830A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F5A5C" w:rsidRPr="00E830A6" w14:paraId="2B169901" w14:textId="77777777" w:rsidTr="001B4E21">
        <w:tc>
          <w:tcPr>
            <w:tcW w:w="1962" w:type="dxa"/>
          </w:tcPr>
          <w:p w14:paraId="74B4B3A8" w14:textId="77777777"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30A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535D2300" w14:textId="77777777"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 xml:space="preserve"> zaliczenie pisemne/ projekt</w:t>
            </w:r>
          </w:p>
        </w:tc>
        <w:tc>
          <w:tcPr>
            <w:tcW w:w="2117" w:type="dxa"/>
          </w:tcPr>
          <w:p w14:paraId="3714914A" w14:textId="77777777" w:rsidR="000F5A5C" w:rsidRPr="00E830A6" w:rsidRDefault="000F5A5C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830A6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E830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0F5A5C" w:rsidRPr="00E830A6" w14:paraId="314B817D" w14:textId="77777777" w:rsidTr="001B4E21">
        <w:tc>
          <w:tcPr>
            <w:tcW w:w="1962" w:type="dxa"/>
          </w:tcPr>
          <w:p w14:paraId="1CF87C07" w14:textId="77777777"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30A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3BAE905" w14:textId="77777777"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 xml:space="preserve"> zaliczenie pisemne/ projekt</w:t>
            </w:r>
          </w:p>
        </w:tc>
        <w:tc>
          <w:tcPr>
            <w:tcW w:w="2117" w:type="dxa"/>
          </w:tcPr>
          <w:p w14:paraId="348A1B71" w14:textId="77777777" w:rsidR="000F5A5C" w:rsidRPr="00E830A6" w:rsidRDefault="000F5A5C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830A6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E830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0F5A5C" w:rsidRPr="00E830A6" w14:paraId="59CC8082" w14:textId="77777777" w:rsidTr="001B4E21">
        <w:tc>
          <w:tcPr>
            <w:tcW w:w="1962" w:type="dxa"/>
          </w:tcPr>
          <w:p w14:paraId="38B35E2B" w14:textId="77777777"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30A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4307595" w14:textId="77777777"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>zaliczenie pisemne/ projekt</w:t>
            </w:r>
          </w:p>
        </w:tc>
        <w:tc>
          <w:tcPr>
            <w:tcW w:w="2117" w:type="dxa"/>
          </w:tcPr>
          <w:p w14:paraId="621BA66D" w14:textId="77777777" w:rsidR="000F5A5C" w:rsidRPr="00E830A6" w:rsidRDefault="000F5A5C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830A6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E830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0F5A5C" w:rsidRPr="00E830A6" w14:paraId="2C814544" w14:textId="77777777" w:rsidTr="001B4E21">
        <w:tc>
          <w:tcPr>
            <w:tcW w:w="1962" w:type="dxa"/>
          </w:tcPr>
          <w:p w14:paraId="156ADE0F" w14:textId="77777777"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30A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FD5AF54" w14:textId="77777777"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>zaliczenie pisemne/ projekt</w:t>
            </w:r>
          </w:p>
        </w:tc>
        <w:tc>
          <w:tcPr>
            <w:tcW w:w="2117" w:type="dxa"/>
          </w:tcPr>
          <w:p w14:paraId="03B4071B" w14:textId="77777777" w:rsidR="000F5A5C" w:rsidRPr="00E830A6" w:rsidRDefault="000F5A5C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830A6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E830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0F5A5C" w:rsidRPr="00E830A6" w14:paraId="0452B551" w14:textId="77777777" w:rsidTr="001B4E21">
        <w:tc>
          <w:tcPr>
            <w:tcW w:w="1962" w:type="dxa"/>
          </w:tcPr>
          <w:p w14:paraId="764B0CDA" w14:textId="77777777"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30A6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8390E84" w14:textId="77777777"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FEEB996" w14:textId="77777777" w:rsidR="000F5A5C" w:rsidRPr="00E830A6" w:rsidRDefault="000F5A5C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830A6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E830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402A7C9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EBAF2D" w14:textId="7CFA5457" w:rsidR="000F5A5C" w:rsidRPr="00E830A6" w:rsidRDefault="007E7606" w:rsidP="000F5A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bookmarkStart w:id="0" w:name="_GoBack"/>
      <w:bookmarkEnd w:id="0"/>
      <w:r w:rsidR="000F5A5C" w:rsidRPr="00E830A6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14:paraId="00AC0D38" w14:textId="77777777" w:rsidR="000F5A5C" w:rsidRPr="00E830A6" w:rsidRDefault="000F5A5C" w:rsidP="000F5A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F5A5C" w:rsidRPr="00E830A6" w14:paraId="29E80EA1" w14:textId="77777777" w:rsidTr="001B4E21">
        <w:tc>
          <w:tcPr>
            <w:tcW w:w="9670" w:type="dxa"/>
          </w:tcPr>
          <w:p w14:paraId="6383D5D6" w14:textId="77777777" w:rsidR="000F5A5C" w:rsidRPr="00E830A6" w:rsidRDefault="000F5A5C" w:rsidP="001B4E21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</w:rPr>
            </w:pPr>
            <w:r w:rsidRPr="00E830A6">
              <w:rPr>
                <w:rFonts w:ascii="Corbel" w:eastAsia="Times New Roman" w:hAnsi="Corbel"/>
                <w:b/>
                <w:sz w:val="24"/>
                <w:szCs w:val="24"/>
              </w:rPr>
              <w:t>Formy zaliczenia:</w:t>
            </w:r>
          </w:p>
          <w:p w14:paraId="53AF714C" w14:textId="77777777" w:rsidR="000F5A5C" w:rsidRPr="00E830A6" w:rsidRDefault="000F5A5C" w:rsidP="001B4E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</w:rPr>
            </w:pPr>
            <w:r w:rsidRPr="00E830A6">
              <w:rPr>
                <w:rFonts w:ascii="Corbel" w:eastAsia="Times New Roman" w:hAnsi="Corbel"/>
                <w:sz w:val="24"/>
                <w:szCs w:val="24"/>
              </w:rPr>
              <w:t>Projekt: wykonanie w kilkuosobowych grupach prezentacji na określony temat i przedstawienie na forum całej grupy; warunek dopuszczenia do zaliczenia pisemnego.</w:t>
            </w:r>
          </w:p>
          <w:p w14:paraId="0C9A4DE6" w14:textId="77777777" w:rsidR="000F5A5C" w:rsidRPr="00E830A6" w:rsidRDefault="000F5A5C" w:rsidP="001B4E2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</w:rPr>
            </w:pPr>
            <w:r w:rsidRPr="00E830A6">
              <w:rPr>
                <w:rFonts w:ascii="Corbel" w:eastAsia="Times New Roman" w:hAnsi="Corbel"/>
                <w:sz w:val="24"/>
                <w:szCs w:val="24"/>
              </w:rPr>
              <w:t>Zaliczenie końcowe ma formę pisemną – test jednokrotnego wyboru. Termin zaliczenia końcowego – rok III, semestr VI. Warunkiem zaliczenia jest  udzielenie powyżej 60 % poprawnych odpowiedzi</w:t>
            </w:r>
          </w:p>
          <w:p w14:paraId="16AB2981" w14:textId="77777777" w:rsidR="000F5A5C" w:rsidRPr="00E830A6" w:rsidRDefault="000F5A5C" w:rsidP="001B4E21">
            <w:pPr>
              <w:pStyle w:val="Akapitzlist"/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</w:rPr>
            </w:pPr>
          </w:p>
          <w:p w14:paraId="3F63EF23" w14:textId="77777777"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Ocena bardzo dobra – aktywność na zajęciach, uzyskanie od 95% do 100% z testu, ocena bardzo dobra z projektu</w:t>
            </w:r>
          </w:p>
          <w:p w14:paraId="77D9F12C" w14:textId="77777777"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Ocena +dobra – aktywność na zajęciach, uzyskanie od 90% do 94% z testu, ocena +dobra z referatu</w:t>
            </w:r>
          </w:p>
          <w:p w14:paraId="7F060E8E" w14:textId="77777777"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Ocena dobra – aktywność na zajęciach, uzyskanie od 80% do 89% punktów z testu, ocena dobra z projektu</w:t>
            </w:r>
          </w:p>
          <w:p w14:paraId="26695B3E" w14:textId="77777777"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Ocena +dostateczna  – aktywność na zajęciach, uzyskanie od 70% do 79% punktów z testu, ocena +dostateczna z projektu</w:t>
            </w:r>
          </w:p>
          <w:p w14:paraId="32DE2487" w14:textId="77777777"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Ocena dostateczna – brak aktywności na zajęciach, uzyskanie od 60% do 69% punktów z testu, ocena dostateczna z projektu</w:t>
            </w:r>
          </w:p>
          <w:p w14:paraId="0F2C2211" w14:textId="77777777"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Ocena niedostateczna – brak aktywności na zajęciach, uzyskanie mniej niż 60 % punktów z testu, brak lub ocena niedostateczna z projektu</w:t>
            </w:r>
          </w:p>
          <w:p w14:paraId="2B23A38B" w14:textId="77777777"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14:paraId="1145DC46" w14:textId="77777777"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14:paraId="40201590" w14:textId="77777777"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685FDBF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645843" w14:textId="77777777" w:rsidR="000F5A5C" w:rsidRPr="00E830A6" w:rsidRDefault="000F5A5C" w:rsidP="000F5A5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830A6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D9ACDF2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F5A5C" w:rsidRPr="00E830A6" w14:paraId="657DF1F9" w14:textId="77777777" w:rsidTr="001B4E21">
        <w:tc>
          <w:tcPr>
            <w:tcW w:w="4962" w:type="dxa"/>
            <w:vAlign w:val="center"/>
          </w:tcPr>
          <w:p w14:paraId="26DB7AF5" w14:textId="77777777" w:rsidR="000F5A5C" w:rsidRPr="00E830A6" w:rsidRDefault="000F5A5C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830A6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D08CBC4" w14:textId="77777777" w:rsidR="000F5A5C" w:rsidRPr="00E830A6" w:rsidRDefault="000F5A5C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830A6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F5A5C" w:rsidRPr="00E830A6" w14:paraId="25574B65" w14:textId="77777777" w:rsidTr="001B4E21">
        <w:tc>
          <w:tcPr>
            <w:tcW w:w="4962" w:type="dxa"/>
          </w:tcPr>
          <w:p w14:paraId="2BB8BA25" w14:textId="77777777"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68C9EB5D" w14:textId="2E80AF4B"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0F5A5C" w:rsidRPr="00E830A6" w14:paraId="155B348A" w14:textId="77777777" w:rsidTr="001B4E21">
        <w:tc>
          <w:tcPr>
            <w:tcW w:w="4962" w:type="dxa"/>
          </w:tcPr>
          <w:p w14:paraId="20F417CB" w14:textId="77777777"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F417FC4" w14:textId="77777777"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CF64D0" w14:textId="77777777"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0F5A5C" w:rsidRPr="00E830A6" w14:paraId="1C22D33F" w14:textId="77777777" w:rsidTr="001B4E21">
        <w:tc>
          <w:tcPr>
            <w:tcW w:w="4962" w:type="dxa"/>
          </w:tcPr>
          <w:p w14:paraId="66FB55B7" w14:textId="77777777"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314478A" w14:textId="77777777"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C094EDA" w14:textId="77777777"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0F5A5C" w:rsidRPr="00E830A6" w14:paraId="3B64F5C4" w14:textId="77777777" w:rsidTr="001B4E21">
        <w:tc>
          <w:tcPr>
            <w:tcW w:w="4962" w:type="dxa"/>
          </w:tcPr>
          <w:p w14:paraId="7F0EC763" w14:textId="77777777"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04274F" w14:textId="47DEA4E8"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0F5A5C" w:rsidRPr="00E830A6" w14:paraId="26036628" w14:textId="77777777" w:rsidTr="001B4E21">
        <w:tc>
          <w:tcPr>
            <w:tcW w:w="4962" w:type="dxa"/>
          </w:tcPr>
          <w:p w14:paraId="2B35219E" w14:textId="77777777"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830A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05773D4" w14:textId="77777777"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72D3B6" w14:textId="77777777" w:rsidR="000F5A5C" w:rsidRPr="00E830A6" w:rsidRDefault="000F5A5C" w:rsidP="000F5A5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830A6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F30DC63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8391C5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E830A6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527BD0D6" w14:textId="77777777" w:rsidR="000F5A5C" w:rsidRPr="00E830A6" w:rsidRDefault="000F5A5C" w:rsidP="000F5A5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F5A5C" w:rsidRPr="00E830A6" w14:paraId="39BD74B9" w14:textId="77777777" w:rsidTr="001B4E21">
        <w:trPr>
          <w:trHeight w:val="397"/>
        </w:trPr>
        <w:tc>
          <w:tcPr>
            <w:tcW w:w="3544" w:type="dxa"/>
          </w:tcPr>
          <w:p w14:paraId="73078A44" w14:textId="77777777"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35046EC" w14:textId="77777777" w:rsidR="000F5A5C" w:rsidRDefault="000F5A5C" w:rsidP="001B4E21">
            <w:r w:rsidRPr="00094AE5">
              <w:t>Nie dotyczy</w:t>
            </w:r>
          </w:p>
        </w:tc>
      </w:tr>
      <w:tr w:rsidR="000F5A5C" w:rsidRPr="00E830A6" w14:paraId="197B8391" w14:textId="77777777" w:rsidTr="001B4E21">
        <w:trPr>
          <w:trHeight w:val="397"/>
        </w:trPr>
        <w:tc>
          <w:tcPr>
            <w:tcW w:w="3544" w:type="dxa"/>
          </w:tcPr>
          <w:p w14:paraId="34339E66" w14:textId="77777777"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507A95" w14:textId="77777777" w:rsidR="000F5A5C" w:rsidRDefault="000F5A5C" w:rsidP="001B4E21">
            <w:r w:rsidRPr="00094AE5">
              <w:t>Nie dotyczy</w:t>
            </w:r>
          </w:p>
        </w:tc>
      </w:tr>
    </w:tbl>
    <w:p w14:paraId="3273188F" w14:textId="77777777" w:rsidR="000F5A5C" w:rsidRPr="00E830A6" w:rsidRDefault="000F5A5C" w:rsidP="000F5A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81F959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830A6">
        <w:rPr>
          <w:rFonts w:ascii="Corbel" w:hAnsi="Corbel"/>
          <w:smallCaps w:val="0"/>
          <w:szCs w:val="24"/>
        </w:rPr>
        <w:t xml:space="preserve">7. LITERATURA </w:t>
      </w:r>
    </w:p>
    <w:p w14:paraId="0947852E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F5A5C" w:rsidRPr="00E830A6" w14:paraId="5E456796" w14:textId="77777777" w:rsidTr="001B4E21">
        <w:trPr>
          <w:trHeight w:val="397"/>
        </w:trPr>
        <w:tc>
          <w:tcPr>
            <w:tcW w:w="7513" w:type="dxa"/>
          </w:tcPr>
          <w:p w14:paraId="17CCF1E2" w14:textId="77777777" w:rsidR="000F5A5C" w:rsidRPr="00E830A6" w:rsidRDefault="000F5A5C" w:rsidP="001B4E21">
            <w:pPr>
              <w:pStyle w:val="Punktygwne"/>
              <w:spacing w:before="0" w:after="0" w:line="360" w:lineRule="auto"/>
              <w:ind w:firstLine="709"/>
              <w:jc w:val="both"/>
              <w:rPr>
                <w:rFonts w:ascii="Corbel" w:hAnsi="Corbel"/>
                <w:smallCaps w:val="0"/>
                <w:szCs w:val="24"/>
              </w:rPr>
            </w:pPr>
            <w:r w:rsidRPr="00E830A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C68191C" w14:textId="77777777" w:rsidR="000F5A5C" w:rsidRPr="00E830A6" w:rsidRDefault="000F5A5C" w:rsidP="001B4E21">
            <w:pPr>
              <w:spacing w:after="0" w:line="360" w:lineRule="auto"/>
              <w:ind w:firstLine="709"/>
              <w:jc w:val="both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bCs/>
                <w:sz w:val="24"/>
                <w:szCs w:val="24"/>
              </w:rPr>
              <w:t xml:space="preserve">Biniak-Pieróg M, Zamiar Z. Organizacja systemów ratownictwa, </w:t>
            </w:r>
            <w:proofErr w:type="spellStart"/>
            <w:r w:rsidRPr="00E830A6">
              <w:rPr>
                <w:rFonts w:ascii="Corbel" w:hAnsi="Corbel"/>
                <w:bCs/>
                <w:sz w:val="24"/>
                <w:szCs w:val="24"/>
              </w:rPr>
              <w:t>Wyd.UWP</w:t>
            </w:r>
            <w:proofErr w:type="spellEnd"/>
            <w:r w:rsidRPr="00E830A6">
              <w:rPr>
                <w:rFonts w:ascii="Corbel" w:hAnsi="Corbel"/>
                <w:bCs/>
                <w:sz w:val="24"/>
                <w:szCs w:val="24"/>
              </w:rPr>
              <w:t>, Wrocław 2013</w:t>
            </w:r>
          </w:p>
          <w:p w14:paraId="30980EE1" w14:textId="77777777" w:rsidR="000F5A5C" w:rsidRPr="00E830A6" w:rsidRDefault="000F5A5C" w:rsidP="001B4E21">
            <w:pPr>
              <w:spacing w:after="0" w:line="360" w:lineRule="auto"/>
              <w:ind w:firstLine="709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830A6">
              <w:rPr>
                <w:rFonts w:ascii="Corbel" w:hAnsi="Corbel"/>
                <w:sz w:val="24"/>
                <w:szCs w:val="24"/>
              </w:rPr>
              <w:t>Goniewicz</w:t>
            </w:r>
            <w:proofErr w:type="spellEnd"/>
            <w:r w:rsidRPr="00E830A6">
              <w:rPr>
                <w:rFonts w:ascii="Corbel" w:hAnsi="Corbel"/>
                <w:sz w:val="24"/>
                <w:szCs w:val="24"/>
              </w:rPr>
              <w:t xml:space="preserve"> M. (red.) Medycyna katastrof. Problemy organizacyjno-diagnostyczne. Wyd. </w:t>
            </w:r>
            <w:proofErr w:type="spellStart"/>
            <w:r w:rsidRPr="00E830A6">
              <w:rPr>
                <w:rFonts w:ascii="Corbel" w:hAnsi="Corbel"/>
                <w:sz w:val="24"/>
                <w:szCs w:val="24"/>
              </w:rPr>
              <w:t>WSEiP</w:t>
            </w:r>
            <w:proofErr w:type="spellEnd"/>
            <w:r w:rsidRPr="00E830A6">
              <w:rPr>
                <w:rFonts w:ascii="Corbel" w:hAnsi="Corbel"/>
                <w:sz w:val="24"/>
                <w:szCs w:val="24"/>
              </w:rPr>
              <w:t>, Kielce 2012</w:t>
            </w:r>
          </w:p>
          <w:p w14:paraId="547FA10F" w14:textId="77777777" w:rsidR="000F5A5C" w:rsidRPr="00E830A6" w:rsidRDefault="000F5A5C" w:rsidP="001B4E21">
            <w:pPr>
              <w:spacing w:after="0" w:line="360" w:lineRule="auto"/>
              <w:ind w:firstLine="709"/>
              <w:jc w:val="both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 xml:space="preserve">Tobolski M. Zintegrowany System Ratowniczy Rzeczpospolitej Polskiej, Wyd. Wyższej Szkoły Bezpieczeństwa, Poznań 2015 </w:t>
            </w:r>
          </w:p>
          <w:p w14:paraId="3F5295B0" w14:textId="77777777" w:rsidR="000F5A5C" w:rsidRPr="00E830A6" w:rsidRDefault="000F5A5C" w:rsidP="001B4E21">
            <w:pPr>
              <w:spacing w:after="0" w:line="360" w:lineRule="auto"/>
              <w:ind w:firstLine="709"/>
              <w:jc w:val="both"/>
              <w:rPr>
                <w:rFonts w:ascii="Corbel" w:hAnsi="Corbel"/>
                <w:smallCaps/>
                <w:color w:val="000000"/>
              </w:rPr>
            </w:pPr>
            <w:r w:rsidRPr="00E830A6">
              <w:rPr>
                <w:rFonts w:ascii="Corbel" w:hAnsi="Corbel"/>
              </w:rPr>
              <w:t>Szarpak Ł. Organizacja ratownictwa medycznego w Polsce. Wyd. Promotor, Warszawa 2012.</w:t>
            </w:r>
          </w:p>
        </w:tc>
      </w:tr>
      <w:tr w:rsidR="000F5A5C" w:rsidRPr="00E830A6" w14:paraId="629C8A94" w14:textId="77777777" w:rsidTr="001B4E21">
        <w:trPr>
          <w:trHeight w:val="397"/>
        </w:trPr>
        <w:tc>
          <w:tcPr>
            <w:tcW w:w="7513" w:type="dxa"/>
          </w:tcPr>
          <w:p w14:paraId="27A3DFDA" w14:textId="77777777" w:rsidR="000F5A5C" w:rsidRPr="00E830A6" w:rsidRDefault="000F5A5C" w:rsidP="001B4E21">
            <w:pPr>
              <w:pStyle w:val="Punktygwne"/>
              <w:spacing w:before="0" w:after="0" w:line="360" w:lineRule="auto"/>
              <w:ind w:firstLine="709"/>
              <w:jc w:val="both"/>
              <w:rPr>
                <w:rFonts w:ascii="Corbel" w:hAnsi="Corbel"/>
                <w:smallCaps w:val="0"/>
                <w:szCs w:val="24"/>
              </w:rPr>
            </w:pPr>
            <w:r w:rsidRPr="00E830A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4CF796C" w14:textId="77777777" w:rsidR="000F5A5C" w:rsidRPr="00E830A6" w:rsidRDefault="000F5A5C" w:rsidP="001B4E21">
            <w:pPr>
              <w:spacing w:after="0" w:line="360" w:lineRule="auto"/>
              <w:ind w:firstLine="709"/>
              <w:jc w:val="both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 xml:space="preserve">Zawadzki A. (red.). Medycyna ratunkowa i katastrof. Podręcznik dla studentów </w:t>
            </w:r>
            <w:proofErr w:type="spellStart"/>
            <w:r w:rsidRPr="00E830A6">
              <w:rPr>
                <w:rFonts w:ascii="Corbel" w:hAnsi="Corbel"/>
                <w:sz w:val="24"/>
                <w:szCs w:val="24"/>
              </w:rPr>
              <w:t>ucelni</w:t>
            </w:r>
            <w:proofErr w:type="spellEnd"/>
            <w:r w:rsidRPr="00E830A6">
              <w:rPr>
                <w:rFonts w:ascii="Corbel" w:hAnsi="Corbel"/>
                <w:sz w:val="24"/>
                <w:szCs w:val="24"/>
              </w:rPr>
              <w:t xml:space="preserve"> medycznych. </w:t>
            </w:r>
            <w:proofErr w:type="spellStart"/>
            <w:r w:rsidRPr="00E830A6">
              <w:rPr>
                <w:rFonts w:ascii="Corbel" w:hAnsi="Corbel"/>
                <w:sz w:val="24"/>
                <w:szCs w:val="24"/>
              </w:rPr>
              <w:t>Wyd.Lekarskie</w:t>
            </w:r>
            <w:proofErr w:type="spellEnd"/>
            <w:r w:rsidRPr="00E830A6">
              <w:rPr>
                <w:rFonts w:ascii="Corbel" w:hAnsi="Corbel"/>
                <w:sz w:val="24"/>
                <w:szCs w:val="24"/>
              </w:rPr>
              <w:t xml:space="preserve"> PZWL, Warszawa 2011 – Zasady organizacji struktur medycyny ratunkowej i Pomoc medyczna w zdarzeniach masowych i katastrofach str. 349-383.</w:t>
            </w:r>
          </w:p>
          <w:p w14:paraId="36720C29" w14:textId="77777777" w:rsidR="000F5A5C" w:rsidRPr="00E830A6" w:rsidRDefault="000F5A5C" w:rsidP="001B4E21">
            <w:pPr>
              <w:spacing w:after="0" w:line="360" w:lineRule="auto"/>
              <w:ind w:firstLine="709"/>
              <w:jc w:val="both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 xml:space="preserve">Rozporządzenie Ministra Spraw Wewnętrznych i Administracji z dnia 29 grudnia 1999 roku w sprawie szczegółowych zasad organizacji krajowego systemu ratowniczo-gaśniczego. </w:t>
            </w:r>
          </w:p>
          <w:p w14:paraId="50495843" w14:textId="77777777" w:rsidR="000F5A5C" w:rsidRPr="00E830A6" w:rsidRDefault="000F5A5C" w:rsidP="001B4E21">
            <w:pPr>
              <w:spacing w:after="0" w:line="360" w:lineRule="auto"/>
              <w:ind w:firstLine="709"/>
              <w:jc w:val="both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 xml:space="preserve">Schroeder M., </w:t>
            </w:r>
            <w:proofErr w:type="spellStart"/>
            <w:r w:rsidRPr="00E830A6">
              <w:rPr>
                <w:rFonts w:ascii="Corbel" w:hAnsi="Corbel"/>
                <w:sz w:val="24"/>
                <w:szCs w:val="24"/>
              </w:rPr>
              <w:t>Płotica</w:t>
            </w:r>
            <w:proofErr w:type="spellEnd"/>
            <w:r w:rsidRPr="00E830A6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E830A6">
              <w:rPr>
                <w:rFonts w:ascii="Corbel" w:hAnsi="Corbel"/>
                <w:sz w:val="24"/>
                <w:szCs w:val="24"/>
              </w:rPr>
              <w:t>Żuber</w:t>
            </w:r>
            <w:proofErr w:type="spellEnd"/>
            <w:r w:rsidRPr="00E830A6">
              <w:rPr>
                <w:rFonts w:ascii="Corbel" w:hAnsi="Corbel"/>
                <w:sz w:val="24"/>
                <w:szCs w:val="24"/>
              </w:rPr>
              <w:t xml:space="preserve"> vel Michałowski J.: Krajowy system ratowniczo-gaśniczy w systemie bezpieczeństwa państwa. Czy jesteśmy bezpieczni. Wydawnictwo KG PSP Warszawa 1994. </w:t>
            </w:r>
          </w:p>
          <w:p w14:paraId="28CBD43D" w14:textId="77777777" w:rsidR="000F5A5C" w:rsidRPr="00E830A6" w:rsidRDefault="000F5A5C" w:rsidP="001B4E21">
            <w:pPr>
              <w:spacing w:after="0" w:line="360" w:lineRule="auto"/>
              <w:ind w:firstLine="709"/>
              <w:jc w:val="both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 xml:space="preserve">Ustawa z dnia 8 września 2006 roku o Państwowym Ratownictwie Medycznym. </w:t>
            </w:r>
          </w:p>
          <w:p w14:paraId="2E99F018" w14:textId="77777777" w:rsidR="000F5A5C" w:rsidRPr="00E830A6" w:rsidRDefault="000F5A5C" w:rsidP="001B4E21">
            <w:pPr>
              <w:spacing w:after="0" w:line="360" w:lineRule="auto"/>
              <w:ind w:firstLine="709"/>
              <w:jc w:val="both"/>
              <w:rPr>
                <w:rFonts w:ascii="Corbel" w:hAnsi="Corbel"/>
                <w:smallCaps/>
                <w:color w:val="000000"/>
              </w:rPr>
            </w:pPr>
            <w:r w:rsidRPr="00E830A6">
              <w:rPr>
                <w:rFonts w:ascii="Corbel" w:hAnsi="Corbel"/>
              </w:rPr>
              <w:t>Ustawa z dnia 24 sierpnia 1991 roku o ochronie przeciwpożarowej</w:t>
            </w:r>
            <w:r w:rsidRPr="00E830A6">
              <w:rPr>
                <w:rFonts w:ascii="Corbel" w:hAnsi="Corbel"/>
                <w:sz w:val="24"/>
              </w:rPr>
              <w:t>.</w:t>
            </w:r>
          </w:p>
        </w:tc>
      </w:tr>
    </w:tbl>
    <w:p w14:paraId="2A7D4302" w14:textId="77777777" w:rsidR="000F5A5C" w:rsidRPr="00E830A6" w:rsidRDefault="000F5A5C" w:rsidP="000F5A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806524" w14:textId="77777777" w:rsidR="000F5A5C" w:rsidRPr="00E830A6" w:rsidRDefault="000F5A5C" w:rsidP="000F5A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4DF82" w14:textId="77777777" w:rsidR="000F5A5C" w:rsidRPr="00E830A6" w:rsidRDefault="000F5A5C" w:rsidP="000F5A5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830A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FEF585D" w14:textId="77777777" w:rsidR="000F5A5C" w:rsidRDefault="000F5A5C" w:rsidP="000F5A5C"/>
    <w:p w14:paraId="327137E8" w14:textId="77777777" w:rsidR="00640D1A" w:rsidRDefault="00640D1A"/>
    <w:sectPr w:rsidR="00640D1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1107A" w14:textId="77777777" w:rsidR="00E00D5E" w:rsidRDefault="00E00D5E" w:rsidP="000F5A5C">
      <w:pPr>
        <w:spacing w:after="0" w:line="240" w:lineRule="auto"/>
      </w:pPr>
      <w:r>
        <w:separator/>
      </w:r>
    </w:p>
  </w:endnote>
  <w:endnote w:type="continuationSeparator" w:id="0">
    <w:p w14:paraId="2E44167B" w14:textId="77777777" w:rsidR="00E00D5E" w:rsidRDefault="00E00D5E" w:rsidP="000F5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E0CFB3" w14:textId="77777777" w:rsidR="00E00D5E" w:rsidRDefault="00E00D5E" w:rsidP="000F5A5C">
      <w:pPr>
        <w:spacing w:after="0" w:line="240" w:lineRule="auto"/>
      </w:pPr>
      <w:r>
        <w:separator/>
      </w:r>
    </w:p>
  </w:footnote>
  <w:footnote w:type="continuationSeparator" w:id="0">
    <w:p w14:paraId="34885EF1" w14:textId="77777777" w:rsidR="00E00D5E" w:rsidRDefault="00E00D5E" w:rsidP="000F5A5C">
      <w:pPr>
        <w:spacing w:after="0" w:line="240" w:lineRule="auto"/>
      </w:pPr>
      <w:r>
        <w:continuationSeparator/>
      </w:r>
    </w:p>
  </w:footnote>
  <w:footnote w:id="1">
    <w:p w14:paraId="7C1DD554" w14:textId="77777777" w:rsidR="000F5A5C" w:rsidRDefault="000F5A5C" w:rsidP="000F5A5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4E5F28"/>
    <w:multiLevelType w:val="hybridMultilevel"/>
    <w:tmpl w:val="4D064F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2E4159"/>
    <w:multiLevelType w:val="hybridMultilevel"/>
    <w:tmpl w:val="67525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639"/>
    <w:rsid w:val="000F5A5C"/>
    <w:rsid w:val="00640D1A"/>
    <w:rsid w:val="007A4639"/>
    <w:rsid w:val="007E4819"/>
    <w:rsid w:val="007E7606"/>
    <w:rsid w:val="00A10F68"/>
    <w:rsid w:val="00E00D5E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4A130"/>
  <w15:chartTrackingRefBased/>
  <w15:docId w15:val="{4317A10A-B31B-4410-934A-A44F902D7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F5A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F5A5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F5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A5C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5A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5A5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F5A5C"/>
    <w:rPr>
      <w:vertAlign w:val="superscript"/>
    </w:rPr>
  </w:style>
  <w:style w:type="paragraph" w:customStyle="1" w:styleId="Punktygwne">
    <w:name w:val="Punkty główne"/>
    <w:basedOn w:val="Normalny"/>
    <w:rsid w:val="000F5A5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F5A5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F5A5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F5A5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F5A5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F5A5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F5A5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F5A5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5A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5A5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1091</Words>
  <Characters>6548</Characters>
  <Application>Microsoft Office Word</Application>
  <DocSecurity>0</DocSecurity>
  <Lines>54</Lines>
  <Paragraphs>15</Paragraphs>
  <ScaleCrop>false</ScaleCrop>
  <Company/>
  <LinksUpToDate>false</LinksUpToDate>
  <CharactersWithSpaces>7624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3</cp:revision>
  <dcterms:created xsi:type="dcterms:W3CDTF">2022-11-01T13:44:00Z</dcterms:created>
  <dcterms:modified xsi:type="dcterms:W3CDTF">2022-11-15T10:04:00Z</dcterms:modified>
</cp:coreProperties>
</file>